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C6" w:rsidRDefault="00A635C6" w:rsidP="00FE6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635C6" w:rsidRPr="00A635C6" w:rsidRDefault="00A635C6" w:rsidP="00FE68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:rsidR="00A635C6" w:rsidRPr="00A635C6" w:rsidRDefault="00A635C6" w:rsidP="00FE6821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635C6" w:rsidRPr="00A635C6" w:rsidRDefault="00A635C6" w:rsidP="00FE6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7EBE" w:rsidRDefault="004E4241" w:rsidP="004E4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r w:rsidR="00A635C6" w:rsidRPr="004E424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МАМАНДЫҚ</w:t>
      </w:r>
      <w:r w:rsidRPr="004E424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ТАР</w:t>
      </w:r>
      <w:r w:rsid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7М02302-</w:t>
      </w:r>
      <w:r w:rsidR="00817EBE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Аударма ісі (шығыс тілдері )»,7М02217</w:t>
      </w:r>
      <w:r w:rsidR="00817E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–«Шығыстану », 7М02310- «Шетел филологиясы (шығыс тілдері )»,  7М02216-Түркітану » </w:t>
      </w:r>
      <w:r w:rsidRPr="004E4241">
        <w:rPr>
          <w:rFonts w:ascii="Times New Roman" w:eastAsia="Times New Roman" w:hAnsi="Times New Roman" w:cs="Times New Roman"/>
          <w:sz w:val="24"/>
          <w:szCs w:val="24"/>
          <w:lang w:val="kk-KZ"/>
        </w:rPr>
        <w:t>7М02206- «Ислам философиясы», 7М02205- «Исламтану», 7М03106-«Мәдени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еттану»,  7М03110-«Саясаттану»,</w:t>
      </w:r>
      <w:r w:rsidRPr="004E4241">
        <w:rPr>
          <w:rFonts w:ascii="Times New Roman" w:eastAsia="Times New Roman" w:hAnsi="Times New Roman" w:cs="Times New Roman"/>
          <w:sz w:val="24"/>
          <w:szCs w:val="24"/>
          <w:lang w:val="kk-KZ"/>
        </w:rPr>
        <w:t>7М03101-«Әлеуметтану», 7М03108-«Конфликтология», 7М01101-«Педагогика және психология», 7М02204-«Конфликтологиядағы діни сә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йкестілік», 7М02203-«Дінтану»,</w:t>
      </w:r>
      <w:r w:rsidRPr="004E424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7М03107-Мемлекеттік басқару және қоғамдық қауіпсіздік», 7М03102-«Еңбек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социологиясы және  HR басқару»,</w:t>
      </w:r>
      <w:r w:rsidRPr="004E4241">
        <w:rPr>
          <w:rFonts w:ascii="Times New Roman" w:eastAsia="Times New Roman" w:hAnsi="Times New Roman" w:cs="Times New Roman"/>
          <w:sz w:val="24"/>
          <w:szCs w:val="24"/>
          <w:lang w:val="kk-KZ"/>
        </w:rPr>
        <w:t>7М10201-«Әлеуметті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 жұмыс», 7М02202-«Философия» ,</w:t>
      </w:r>
      <w:r w:rsidRPr="004E424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7М01803-«Әлеуметтік педагогика және өзін- өзі тану»УРФУ, 7М01802-«Әлеуметтік педагогика және өзін- өзі тану»,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E424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7М03116-«Бала психологиясы» </w:t>
      </w:r>
    </w:p>
    <w:p w:rsidR="00817EBE" w:rsidRDefault="00817EBE" w:rsidP="00FE682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635C6" w:rsidRPr="00A635C6" w:rsidRDefault="00115CB1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="00A635C6"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</w:t>
      </w:r>
      <w:r w:rsidR="004E4241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A635C6"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3</w:t>
      </w: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7EBE" w:rsidRDefault="00817EBE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7EBE" w:rsidRPr="00A635C6" w:rsidRDefault="00817EBE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FE682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Default="00A635C6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17E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Алматы, 2020</w:t>
      </w:r>
    </w:p>
    <w:p w:rsidR="00FE6821" w:rsidRDefault="00FE6821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E6821" w:rsidRDefault="00FE6821" w:rsidP="00FE682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635C6" w:rsidRDefault="00D22E67" w:rsidP="00FE6821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« ЖОҒАРЫ МЕКТЕП ПЕДАГОГИКАСЫ» ПӘНІНЕН     СЕМИНАР САБАҚТАРЫНА ДАЙЫНДАЛУДЫҢ ЖОСПАРЫ   ЖӘНЕ ӘДІСТЕМЕЛІК ҰСЫНЫСТАР</w:t>
      </w:r>
    </w:p>
    <w:p w:rsidR="0012076B" w:rsidRDefault="0012076B" w:rsidP="00FE6821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D4363" w:rsidRPr="005971F0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</w:t>
      </w:r>
      <w:bookmarkStart w:id="0" w:name="_GoBack"/>
      <w:bookmarkEnd w:id="0"/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оғары мектеп педагогикасының алатын орны</w:t>
      </w:r>
    </w:p>
    <w:p w:rsidR="009C5029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9C5029" w:rsidRPr="009C5029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Педагогика ғылымының жүйесі және жоғары мектеп педагогикасының </w:t>
      </w:r>
      <w:r w:rsidR="009C5029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кәсіби маман дайындаудағы орнын, 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  <w:r w:rsidR="009C5029" w:rsidRPr="009C50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A48C5" w:rsidRPr="008A48C5" w:rsidRDefault="009C5029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55406" w:rsidRDefault="00ED4363" w:rsidP="00881C1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555406">
        <w:rPr>
          <w:rFonts w:ascii="Times New Roman" w:hAnsi="Times New Roman" w:cs="Times New Roman"/>
          <w:sz w:val="24"/>
          <w:szCs w:val="24"/>
          <w:lang w:val="kk-KZ"/>
        </w:rPr>
        <w:t>Білім берудің жаңа парадигмасы.</w:t>
      </w:r>
    </w:p>
    <w:p w:rsidR="00555406" w:rsidRPr="00555406" w:rsidRDefault="00ED4363" w:rsidP="00881C1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555406">
        <w:rPr>
          <w:rFonts w:ascii="Times New Roman" w:hAnsi="Times New Roman" w:cs="Times New Roman"/>
          <w:sz w:val="24"/>
          <w:szCs w:val="24"/>
          <w:lang w:val="kk-KZ"/>
        </w:rPr>
        <w:t>Үздіксіз білім беру тұжырымдамасы.</w:t>
      </w:r>
      <w:r w:rsidR="009C5029" w:rsidRPr="005554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55406" w:rsidRPr="00555406" w:rsidRDefault="009C5029" w:rsidP="00881C1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555406">
        <w:rPr>
          <w:rFonts w:ascii="Times New Roman" w:hAnsi="Times New Roman" w:cs="Times New Roman"/>
          <w:sz w:val="24"/>
          <w:szCs w:val="24"/>
          <w:lang w:val="kk-KZ"/>
        </w:rPr>
        <w:t>Әлемдік білім беру аймағына кіріктірілу (интеграция)</w:t>
      </w:r>
    </w:p>
    <w:p w:rsidR="00ED4363" w:rsidRPr="00555406" w:rsidRDefault="009C5029" w:rsidP="00881C1E">
      <w:pPr>
        <w:pStyle w:val="a3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555406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Pr="00D22E67" w:rsidRDefault="00ED4363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 түрі – пресс-конференция</w:t>
      </w:r>
    </w:p>
    <w:p w:rsidR="00ED4363" w:rsidRPr="004A695D" w:rsidRDefault="00ED4363" w:rsidP="005554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FE682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D22E67" w:rsidRDefault="00ED4363" w:rsidP="00881C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D22E67" w:rsidRDefault="00ED4363" w:rsidP="00881C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67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D22E67" w:rsidRDefault="00ED4363" w:rsidP="00881C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67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D22E67" w:rsidRDefault="00ED4363" w:rsidP="00881C1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67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Pr="00477AF0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77AF0" w:rsidRPr="00477AF0">
        <w:rPr>
          <w:rFonts w:ascii="Times New Roman" w:hAnsi="Times New Roman" w:cs="Times New Roman"/>
          <w:b/>
          <w:sz w:val="24"/>
          <w:szCs w:val="24"/>
          <w:lang w:val="kk-KZ"/>
        </w:rPr>
        <w:t>Қазіргі әлемдегі жоғары білімнің даму тенденциясы және негізгі бағыттары. Жоғары білім берудің қазіргі парадигмасы.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C5029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C5029" w:rsidRPr="004A695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</w:t>
      </w:r>
      <w:r w:rsidR="009C5029">
        <w:rPr>
          <w:rFonts w:ascii="Times New Roman" w:hAnsi="Times New Roman" w:cs="Times New Roman"/>
          <w:sz w:val="24"/>
          <w:szCs w:val="24"/>
          <w:lang w:val="kk-KZ"/>
        </w:rPr>
        <w:t xml:space="preserve">ді теориялық тұрғыдан талдау </w:t>
      </w:r>
      <w:r w:rsidR="009C5029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C50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C5029" w:rsidRDefault="009C5029" w:rsidP="00FE6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C5029" w:rsidRPr="009C5029" w:rsidRDefault="0012076B" w:rsidP="00881C1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жоғары білім.</w:t>
      </w:r>
    </w:p>
    <w:p w:rsidR="0012076B" w:rsidRPr="009C5029" w:rsidRDefault="0012076B" w:rsidP="00881C1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өзгешеліктер.</w:t>
      </w:r>
    </w:p>
    <w:p w:rsidR="0012076B" w:rsidRPr="009C5029" w:rsidRDefault="00115CB1" w:rsidP="00881C1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sz w:val="24"/>
          <w:szCs w:val="24"/>
          <w:lang w:val="kk-KZ"/>
        </w:rPr>
        <w:t xml:space="preserve">Қазіргі әлемдегі жоғары білімнің даму тенденциясы және негізгі бағыттары. </w:t>
      </w:r>
    </w:p>
    <w:p w:rsidR="0012076B" w:rsidRPr="007A6401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115CB1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22E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ді талдау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22E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22E67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зіндік жұмыстардың тапсырмаларын жасауға дағдыланады. </w:t>
      </w:r>
    </w:p>
    <w:p w:rsidR="0057056B" w:rsidRPr="0057056B" w:rsidRDefault="0012076B" w:rsidP="0057056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70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55406" w:rsidRPr="00DA294D" w:rsidRDefault="002F3E11" w:rsidP="00881C1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Ахметова Г.К., З.А.Исаева .</w:t>
      </w:r>
      <w:r w:rsidR="00555406" w:rsidRPr="00DA294D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для магистратуры университетов.Алматы, 2017 </w:t>
      </w:r>
    </w:p>
    <w:p w:rsidR="0057056B" w:rsidRPr="00DA294D" w:rsidRDefault="00555406" w:rsidP="00881C1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57056B" w:rsidRPr="00DA29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: оқу құралы/</w:t>
      </w:r>
      <w:r w:rsidR="0057056B"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>Ж.Р. Баширова, Н.С., Ұ.Б.Төлешова және т. б.; әл-Фараби атын. ҚазҰУ.- Алматы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Қазақ ун-ті, 2015.- 188 </w:t>
      </w:r>
    </w:p>
    <w:p w:rsidR="0057056B" w:rsidRPr="00D43A97" w:rsidRDefault="0057056B" w:rsidP="00881C1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29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57056B" w:rsidRDefault="0057056B" w:rsidP="00881C1E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15A1D">
        <w:rPr>
          <w:rFonts w:ascii="Times New Roman" w:eastAsia="Times New Roman" w:hAnsi="Times New Roman" w:cs="Times New Roman"/>
          <w:sz w:val="24"/>
          <w:szCs w:val="24"/>
          <w:lang w:val="kk-KZ"/>
        </w:rPr>
        <w:t>Мыңбаева А.К., Айтбаева А.Б., Құдайбергенова Ә.М. Жоғары мектеп педагогикасы негіздері. Оқу құралы.</w:t>
      </w:r>
      <w:r w:rsidRPr="004029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315A1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4029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</w:t>
      </w:r>
      <w:r w:rsidRPr="00315A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57056B" w:rsidRDefault="0057056B" w:rsidP="00881C1E">
      <w:pPr>
        <w:numPr>
          <w:ilvl w:val="0"/>
          <w:numId w:val="9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57056B" w:rsidRDefault="0057056B" w:rsidP="00881C1E">
      <w:pPr>
        <w:numPr>
          <w:ilvl w:val="0"/>
          <w:numId w:val="9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12076B" w:rsidRPr="00555406" w:rsidRDefault="0057056B" w:rsidP="00881C1E">
      <w:pPr>
        <w:numPr>
          <w:ilvl w:val="0"/>
          <w:numId w:val="9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5406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Касымова Р.С., Шағырбаева М.Д. Педагогика курсы бойынша тапсырмалар жинағы.</w:t>
      </w:r>
      <w:r w:rsidRPr="00555406"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 w:rsidRPr="00555406"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57056B" w:rsidRPr="00555406" w:rsidRDefault="005705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AF0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477AF0" w:rsidRPr="00477AF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</w:t>
      </w:r>
    </w:p>
    <w:p w:rsidR="009C5029" w:rsidRDefault="00477AF0" w:rsidP="00FE6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22E67" w:rsidRPr="00D2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4363" w:rsidRPr="004A695D" w:rsidRDefault="00D22E67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15CB1" w:rsidRPr="00115CB1" w:rsidRDefault="00115CB1" w:rsidP="00881C1E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мектептің қалыптасу мәселелері мен оны шешу жолдары.</w:t>
      </w:r>
    </w:p>
    <w:p w:rsidR="00ED4363" w:rsidRPr="00115CB1" w:rsidRDefault="00115CB1" w:rsidP="00881C1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Қазіргі кездегі университеттердегі көпсалалы білм беру.</w:t>
      </w:r>
    </w:p>
    <w:p w:rsidR="00ED4363" w:rsidRPr="00115CB1" w:rsidRDefault="00ED4363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түрі- </w:t>
      </w:r>
      <w:r w:rsidRPr="00D22E67">
        <w:rPr>
          <w:rFonts w:ascii="Times New Roman" w:hAnsi="Times New Roman" w:cs="Times New Roman"/>
          <w:bCs/>
          <w:sz w:val="24"/>
          <w:szCs w:val="24"/>
          <w:lang w:val="kk-KZ"/>
        </w:rPr>
        <w:t>топпен жұмыс</w:t>
      </w:r>
    </w:p>
    <w:p w:rsidR="00ED4363" w:rsidRPr="00115CB1" w:rsidRDefault="00ED4363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: топ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57056B" w:rsidRPr="0057056B" w:rsidRDefault="00ED4363" w:rsidP="0057056B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70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57056B" w:rsidRPr="002F3E11" w:rsidRDefault="0057056B" w:rsidP="00881C1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="002F3E11"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: оқу құралы /Ж.Р.Баширова, Н.С.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Әлғожаева, Ұ.Б.Төлешова және т. б.; әл-Фараби атын. ҚазҰУ.- Алматы: Қазақ ун-ті, 2015.- 188 </w:t>
      </w:r>
    </w:p>
    <w:p w:rsidR="0057056B" w:rsidRPr="002F3E11" w:rsidRDefault="0057056B" w:rsidP="00881C1E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57056B" w:rsidRPr="002F3E11" w:rsidRDefault="0057056B" w:rsidP="00881C1E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57056B" w:rsidRPr="002F3E11" w:rsidRDefault="0057056B" w:rsidP="00881C1E">
      <w:pPr>
        <w:pStyle w:val="a3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57056B" w:rsidRPr="002F3E11" w:rsidRDefault="0057056B" w:rsidP="00881C1E">
      <w:pPr>
        <w:pStyle w:val="a3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2F3E11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ED4363" w:rsidRPr="002F3E11" w:rsidRDefault="0057056B" w:rsidP="00881C1E">
      <w:pPr>
        <w:pStyle w:val="a3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 w:rsidRPr="002F3E11"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  <w:r w:rsidR="002F3E11" w:rsidRPr="002F3E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1286" w:rsidRDefault="00ED4363" w:rsidP="00FE6821">
      <w:pPr>
        <w:spacing w:after="0" w:line="240" w:lineRule="auto"/>
        <w:jc w:val="center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>: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</w:p>
    <w:p w:rsidR="00D22E67" w:rsidRDefault="00ED4363" w:rsidP="00FE68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D22E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 педагогикасының  әдіснамасы</w:t>
      </w:r>
      <w:r w:rsidR="00D22E67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3A1286" w:rsidRDefault="00D22E67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3A1286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рактикалық және лабораториялық сабақтар, оны жүргізудің тәсілдері.</w:t>
      </w:r>
    </w:p>
    <w:p w:rsidR="00ED4363" w:rsidRPr="00D22E67" w:rsidRDefault="00ED4363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555406" w:rsidRPr="002F3E11" w:rsidRDefault="00ED4363" w:rsidP="002F3E11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555406" w:rsidRPr="002F3E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056B" w:rsidRPr="00DA294D" w:rsidRDefault="00ED4363" w:rsidP="00881C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7056B" w:rsidRPr="00DA29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="0057056B"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>: оқу құралы / Ж.Р. Баширова, Н.С. Әл</w:t>
      </w:r>
      <w:r w:rsidR="0057056B">
        <w:rPr>
          <w:rFonts w:ascii="Times New Roman" w:eastAsia="Times New Roman" w:hAnsi="Times New Roman" w:cs="Times New Roman"/>
          <w:sz w:val="24"/>
          <w:szCs w:val="24"/>
          <w:lang w:val="kk-KZ"/>
        </w:rPr>
        <w:t>ғ</w:t>
      </w:r>
      <w:r w:rsidR="0057056B"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ожаева, Ұ.Б.Төлешова және т. б.; әл-Фараби атын. ҚазҰУ.- Алматы: Қазақ ун-ті, 2015.- 188 </w:t>
      </w:r>
    </w:p>
    <w:p w:rsidR="0057056B" w:rsidRPr="00D43A97" w:rsidRDefault="0057056B" w:rsidP="00881C1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29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57056B" w:rsidRDefault="0057056B" w:rsidP="00881C1E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15A1D">
        <w:rPr>
          <w:rFonts w:ascii="Times New Roman" w:eastAsia="Times New Roman" w:hAnsi="Times New Roman" w:cs="Times New Roman"/>
          <w:sz w:val="24"/>
          <w:szCs w:val="24"/>
          <w:lang w:val="kk-KZ"/>
        </w:rPr>
        <w:t>Мыңбаева А.К., Айтбаева А.Б., Құдайбергенова Ә.М. Жоғары мектеп педагогикасы негіздері. Оқу құралы.</w:t>
      </w:r>
      <w:r w:rsidRPr="004029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315A1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4029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</w:t>
      </w:r>
      <w:r w:rsidRPr="00315A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57056B" w:rsidRDefault="0057056B" w:rsidP="00881C1E">
      <w:pPr>
        <w:numPr>
          <w:ilvl w:val="0"/>
          <w:numId w:val="10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57056B" w:rsidRDefault="0057056B" w:rsidP="00881C1E">
      <w:pPr>
        <w:numPr>
          <w:ilvl w:val="0"/>
          <w:numId w:val="10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ED4363" w:rsidRPr="00FE518A" w:rsidRDefault="0057056B" w:rsidP="00881C1E">
      <w:pPr>
        <w:numPr>
          <w:ilvl w:val="0"/>
          <w:numId w:val="10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518A"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 w:rsidRPr="00FE518A"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 w:rsidRPr="00FE518A"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4A695D" w:rsidRPr="004A695D" w:rsidRDefault="004A695D" w:rsidP="00FE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22E67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Болашақ маман тұлғасын қалыптастыру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2076B" w:rsidRPr="004A695D" w:rsidRDefault="00D22E67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15CB1" w:rsidRPr="00115CB1" w:rsidRDefault="00115CB1" w:rsidP="00881C1E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Мамандық туралы сипаттама беру.</w:t>
      </w:r>
    </w:p>
    <w:p w:rsidR="0012076B" w:rsidRPr="00115CB1" w:rsidRDefault="00115CB1" w:rsidP="00881C1E">
      <w:pPr>
        <w:pStyle w:val="a3"/>
        <w:numPr>
          <w:ilvl w:val="2"/>
          <w:numId w:val="1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Қазіргі кезеңдегі болашақ маманның тұлғасын қалыптастыру. </w:t>
      </w:r>
      <w:r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076B" w:rsidRPr="007665C6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D22E67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 Тәжірибе бойынша жүргізіп жатқан пәндері бойынша 1 кредит көлемінде ОӘК құрастыру. </w:t>
      </w:r>
    </w:p>
    <w:p w:rsidR="00555406" w:rsidRPr="002F3E11" w:rsidRDefault="0012076B" w:rsidP="002F3E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555406" w:rsidRPr="002F3E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056B" w:rsidRPr="00DA294D" w:rsidRDefault="0012076B" w:rsidP="00881C1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65C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7056B" w:rsidRPr="00DA29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: оқу құралы /Ж.Р. Баширова, Н.С.</w:t>
      </w:r>
      <w:r w:rsidR="0057056B"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>Әл</w:t>
      </w:r>
      <w:r w:rsidR="0057056B">
        <w:rPr>
          <w:rFonts w:ascii="Times New Roman" w:eastAsia="Times New Roman" w:hAnsi="Times New Roman" w:cs="Times New Roman"/>
          <w:sz w:val="24"/>
          <w:szCs w:val="24"/>
          <w:lang w:val="kk-KZ"/>
        </w:rPr>
        <w:t>ғ</w:t>
      </w:r>
      <w:r w:rsidR="0057056B"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ожаева, Ұ.Б.Төлешова және т. б.]; әл-Фараби атын. ҚазҰУ.- Алматы: Қазақ ун-ті, 2015.- 188 </w:t>
      </w:r>
    </w:p>
    <w:p w:rsidR="0057056B" w:rsidRPr="00D43A97" w:rsidRDefault="0057056B" w:rsidP="00881C1E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A294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Жоғары мектеп педагогикасы</w:t>
      </w:r>
      <w:r w:rsidRPr="00DA294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57056B" w:rsidRDefault="0057056B" w:rsidP="00881C1E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15A1D">
        <w:rPr>
          <w:rFonts w:ascii="Times New Roman" w:eastAsia="Times New Roman" w:hAnsi="Times New Roman" w:cs="Times New Roman"/>
          <w:sz w:val="24"/>
          <w:szCs w:val="24"/>
          <w:lang w:val="kk-KZ"/>
        </w:rPr>
        <w:t>Мыңбаева А.К., Айтбаева А.Б., Құдайбергенова Ә.М. Жоғары мектеп педагогикасы негіздері. Оқу құралы.</w:t>
      </w:r>
      <w:r w:rsidRPr="004029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315A1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40299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</w:t>
      </w:r>
      <w:r w:rsidRPr="00315A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57056B" w:rsidRDefault="0057056B" w:rsidP="00881C1E">
      <w:pPr>
        <w:numPr>
          <w:ilvl w:val="0"/>
          <w:numId w:val="11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57056B" w:rsidRDefault="0057056B" w:rsidP="00881C1E">
      <w:pPr>
        <w:numPr>
          <w:ilvl w:val="0"/>
          <w:numId w:val="11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57056B" w:rsidRPr="002F3E11" w:rsidRDefault="0057056B" w:rsidP="00881C1E">
      <w:pPr>
        <w:numPr>
          <w:ilvl w:val="0"/>
          <w:numId w:val="11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 w:rsidRPr="002F3E11"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12076B" w:rsidRPr="00D22E67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Default="00ED4363" w:rsidP="00FE68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</w:p>
    <w:p w:rsidR="00ED4363" w:rsidRPr="00D22E67" w:rsidRDefault="00945C9B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3A1286" w:rsidRPr="00D22E67">
        <w:rPr>
          <w:rFonts w:ascii="Times New Roman" w:hAnsi="Times New Roman" w:cs="Times New Roman"/>
          <w:sz w:val="24"/>
          <w:szCs w:val="24"/>
          <w:lang w:val="kk-KZ"/>
        </w:rPr>
        <w:t xml:space="preserve">Оқытудың дидактикалық теорияларын </w:t>
      </w:r>
      <w:r w:rsidR="001E5799" w:rsidRPr="00D22E67">
        <w:rPr>
          <w:rFonts w:ascii="Times New Roman" w:hAnsi="Times New Roman" w:cs="Times New Roman"/>
          <w:lang w:val="kk-KZ"/>
        </w:rPr>
        <w:t>талдау, сараптай білу.</w:t>
      </w:r>
    </w:p>
    <w:p w:rsidR="001E5799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D22E67" w:rsidRDefault="00D22E67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665C6" w:rsidRPr="007665C6" w:rsidRDefault="007665C6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Оқытудың дидактикалық теориялары.</w:t>
      </w:r>
    </w:p>
    <w:p w:rsidR="007665C6" w:rsidRPr="007665C6" w:rsidRDefault="007665C6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2.</w:t>
      </w: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 Оқытудың дидактикалық теорияларын </w:t>
      </w:r>
      <w:r w:rsidRPr="007665C6">
        <w:rPr>
          <w:rFonts w:ascii="Times New Roman" w:hAnsi="Times New Roman" w:cs="Times New Roman"/>
          <w:lang w:val="kk-KZ"/>
        </w:rPr>
        <w:t xml:space="preserve"> сараптай білу.</w:t>
      </w:r>
    </w:p>
    <w:p w:rsidR="002F3E11" w:rsidRDefault="00ED4363" w:rsidP="002F3E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555406" w:rsidRPr="002F3E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056B" w:rsidRPr="002F3E11" w:rsidRDefault="0057056B" w:rsidP="00881C1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 Ж.Р. Баширова, Н.С. Әлғожаева, Ұ.Б.Төлешова және т. б.; әл-Фараби атын. ҚазҰУ.- Алматы: Қазақ ун-ті, 2015.- 188 </w:t>
      </w:r>
    </w:p>
    <w:p w:rsidR="0057056B" w:rsidRPr="002F3E11" w:rsidRDefault="0057056B" w:rsidP="00881C1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57056B" w:rsidRPr="002F3E11" w:rsidRDefault="0057056B" w:rsidP="00881C1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57056B" w:rsidRPr="002F3E11" w:rsidRDefault="0057056B" w:rsidP="00881C1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57056B" w:rsidRPr="002F3E11" w:rsidRDefault="0057056B" w:rsidP="00881C1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2F3E11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ED4363" w:rsidRPr="002F3E11" w:rsidRDefault="0057056B" w:rsidP="00881C1E">
      <w:pPr>
        <w:pStyle w:val="a3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Касымова Р.С., Шағырбаева М.Д. Педагогика курсы бойынша тапсырмалар жинағы.</w:t>
      </w:r>
      <w:r w:rsidRPr="002F3E11">
        <w:rPr>
          <w:rFonts w:ascii="Calibri" w:eastAsia="Times New Roman" w:hAnsi="Calibri" w:cs="Times New Roman"/>
          <w:color w:val="00B050"/>
          <w:sz w:val="24"/>
          <w:szCs w:val="24"/>
          <w:lang w:val="kk-KZ"/>
        </w:rPr>
        <w:t xml:space="preserve"> 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Оқу-әдістемелік құрал.Алматы: ҚУ.,2016ж, 192 б.</w:t>
      </w:r>
    </w:p>
    <w:p w:rsidR="00ED4363" w:rsidRPr="002F3E11" w:rsidRDefault="00ED4363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</w:p>
    <w:p w:rsidR="00ED4363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D22E67">
        <w:rPr>
          <w:rFonts w:ascii="Times New Roman" w:hAnsi="Times New Roman" w:cs="Times New Roman"/>
          <w:sz w:val="24"/>
          <w:szCs w:val="24"/>
          <w:lang w:val="kk-KZ"/>
        </w:rPr>
        <w:t xml:space="preserve">Оқытудың жалпы заңдылықтарын талдау. </w:t>
      </w:r>
    </w:p>
    <w:p w:rsidR="00D22E67" w:rsidRPr="00D22E67" w:rsidRDefault="00D22E67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D4363" w:rsidRPr="004A695D" w:rsidRDefault="001E5799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D22E67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D22E67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: дәрістің түрлеріне байланысты әрбір сұрақ бойынша дәріс құрастырып, баяндалады. </w:t>
      </w:r>
    </w:p>
    <w:p w:rsidR="0057056B" w:rsidRDefault="00ED4363" w:rsidP="0057056B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705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2F3E11" w:rsidRPr="002F3E11" w:rsidRDefault="0057056B" w:rsidP="00881C1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="002F3E11"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: оқу құралы /Ж.Р.Баширова,Н.С.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Әлғожаева, Ұ.Б.Төлешова және т. б.; әл-Фараби атын. ҚазҰ</w:t>
      </w:r>
      <w:r w:rsidR="002F3E11"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У.-Алматы: Қазақ ун-ті, 2015.-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>188</w:t>
      </w:r>
      <w:r w:rsidR="002F3E11"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57056B" w:rsidRPr="002F3E11" w:rsidRDefault="0057056B" w:rsidP="00881C1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57056B" w:rsidRPr="002F3E11" w:rsidRDefault="0057056B" w:rsidP="00881C1E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57056B" w:rsidRPr="002F3E11" w:rsidRDefault="0057056B" w:rsidP="00881C1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57056B" w:rsidRPr="002F3E11" w:rsidRDefault="0057056B" w:rsidP="00881C1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2F3E11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ED4363" w:rsidRPr="002F3E11" w:rsidRDefault="0057056B" w:rsidP="00881C1E">
      <w:pPr>
        <w:pStyle w:val="a3"/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2F3E11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2F3E11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D22E67" w:rsidRPr="002F3E11" w:rsidRDefault="00D22E67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F3E11">
        <w:rPr>
          <w:rFonts w:ascii="Times New Roman" w:hAnsi="Times New Roman" w:cs="Times New Roman"/>
          <w:b/>
          <w:bCs/>
          <w:sz w:val="24"/>
          <w:szCs w:val="24"/>
          <w:lang w:val="kk-KZ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Default="003A1286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D22E67" w:rsidRPr="004A695D" w:rsidRDefault="00D22E67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3A1286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Pr="004A695D" w:rsidRDefault="003A1286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7A6401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7A6401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Сұрақтар бойынша жеке-жеке дайындалып, баяндалады, толықтырылады. Алынған түсініктері бекітіледі. </w:t>
      </w:r>
    </w:p>
    <w:p w:rsidR="002F3E11" w:rsidRPr="002F3E11" w:rsidRDefault="00D22E67" w:rsidP="002F3E1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ED4363" w:rsidRPr="002F3E1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2F3E11" w:rsidRPr="002F3E11" w:rsidRDefault="002F3E11" w:rsidP="00881C1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2F3E11" w:rsidRPr="002F3E11" w:rsidRDefault="002F3E11" w:rsidP="00881C1E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2F3E11" w:rsidRPr="002F3E11" w:rsidRDefault="002F3E11" w:rsidP="00881C1E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2F3E11" w:rsidRPr="002F3E11" w:rsidRDefault="002F3E11" w:rsidP="00881C1E">
      <w:pPr>
        <w:pStyle w:val="a3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2F3E11" w:rsidRPr="002F3E11" w:rsidRDefault="002F3E11" w:rsidP="00881C1E">
      <w:pPr>
        <w:pStyle w:val="a3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2F3E11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ED4363" w:rsidRPr="002F3E11" w:rsidRDefault="002F3E11" w:rsidP="00881C1E">
      <w:pPr>
        <w:pStyle w:val="a3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2F3E11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2F3E11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86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3A1286" w:rsidRPr="003A1286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:rsidR="0012076B" w:rsidRPr="005971F0" w:rsidRDefault="003A1286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12076B"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ғылым және өнер ретінде бағалау.</w:t>
      </w:r>
    </w:p>
    <w:p w:rsidR="00D22E67" w:rsidRPr="00D22E67" w:rsidRDefault="00D22E67" w:rsidP="00FE682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22E67" w:rsidRPr="009C5029" w:rsidRDefault="0012076B" w:rsidP="00881C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D22E67" w:rsidRDefault="00D22E67" w:rsidP="00881C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2076B" w:rsidRPr="00D22E67">
        <w:rPr>
          <w:rFonts w:ascii="Times New Roman" w:hAnsi="Times New Roman" w:cs="Times New Roman"/>
          <w:sz w:val="24"/>
          <w:szCs w:val="24"/>
          <w:lang w:val="kk-KZ"/>
        </w:rPr>
        <w:t>редиттік технология жағдайында бағалауды практикалық тұрғыдан негіздеу</w:t>
      </w:r>
      <w:r w:rsidR="007665C6" w:rsidRPr="00D22E6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2076B" w:rsidRPr="00D22E67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жағдайындағы бақылау, өлшеу құралдары. </w:t>
      </w:r>
    </w:p>
    <w:p w:rsidR="0012076B" w:rsidRPr="00D22E67" w:rsidRDefault="0012076B" w:rsidP="00881C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sz w:val="24"/>
          <w:szCs w:val="24"/>
          <w:lang w:val="kk-KZ"/>
        </w:rPr>
        <w:t>Бақылау жүргізу түрлері: аралық бақылау, коллоквиум, үлгілер мен жобаларды қорғау және т.б.</w:t>
      </w:r>
    </w:p>
    <w:p w:rsidR="0012076B" w:rsidRPr="00D22E67" w:rsidRDefault="0012076B" w:rsidP="00881C1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sz w:val="24"/>
          <w:szCs w:val="24"/>
          <w:lang w:val="kk-KZ"/>
        </w:rPr>
        <w:t>Оқыту сапасының менеджменті.</w:t>
      </w:r>
    </w:p>
    <w:p w:rsidR="0012076B" w:rsidRPr="00D22E67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4A695D" w:rsidRPr="004A695D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Бағаларды негіздейді. </w:t>
      </w:r>
    </w:p>
    <w:p w:rsidR="002F3E11" w:rsidRPr="002F3E11" w:rsidRDefault="0012076B" w:rsidP="002F3E1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2F3E11" w:rsidRPr="002F3E11" w:rsidRDefault="002F3E11" w:rsidP="00881C1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2F3E11" w:rsidRPr="002F3E11" w:rsidRDefault="002F3E11" w:rsidP="00881C1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2F3E11" w:rsidRPr="002F3E11" w:rsidRDefault="002F3E11" w:rsidP="00881C1E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Мыңбаева А.К., Айтбаева А.Б., Құдайбергенова Ә.М. Жоғары мектеп педагогикасы негіздері. Оқу құралы. – </w:t>
      </w:r>
      <w:r w:rsidRPr="002F3E1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2F3E1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2F3E11" w:rsidRPr="002F3E11" w:rsidRDefault="002F3E11" w:rsidP="00881C1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2F3E11" w:rsidRPr="002F3E11" w:rsidRDefault="002F3E11" w:rsidP="00881C1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F3E11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2F3E11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2F3E11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12076B" w:rsidRPr="002F3E11" w:rsidRDefault="002F3E11" w:rsidP="00881C1E">
      <w:pPr>
        <w:pStyle w:val="a3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E11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2F3E11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2F3E11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</w:p>
    <w:p w:rsidR="00ED4363" w:rsidRPr="007A6401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Pr="00D22E67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10-практикалық сабақ. </w:t>
      </w:r>
      <w:r w:rsidR="003A1286" w:rsidRPr="00D22E67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«Балық сүйегі» жаттығуын пайдаланып, оқыту</w:t>
      </w:r>
      <w:r w:rsidR="009C502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ұстанымдарының </w:t>
      </w:r>
      <w:r w:rsidR="003A1286" w:rsidRPr="00D22E67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 күшті және әлсіз жақтарын талдау</w:t>
      </w:r>
    </w:p>
    <w:p w:rsidR="009C5029" w:rsidRDefault="0012076B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</w:t>
      </w:r>
      <w:r w:rsidR="009C5029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сабақ барысында іске асыр</w:t>
      </w:r>
      <w:r w:rsidR="009C5029">
        <w:rPr>
          <w:rFonts w:ascii="Times New Roman" w:hAnsi="Times New Roman" w:cs="Times New Roman"/>
          <w:sz w:val="24"/>
          <w:szCs w:val="24"/>
          <w:lang w:val="kk-KZ"/>
        </w:rPr>
        <w:t>ылуын әдістемелік талдау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C5029" w:rsidRPr="009C50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076B" w:rsidRPr="004A695D" w:rsidRDefault="009C5029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2076B" w:rsidRPr="004A695D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Кредиттік технологиямен оқытуды ұйымдастару принципі. </w:t>
      </w:r>
    </w:p>
    <w:p w:rsidR="0012076B" w:rsidRPr="004A695D" w:rsidRDefault="0012076B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3B3DE0" w:rsidRPr="003B3DE0" w:rsidRDefault="0012076B" w:rsidP="003B3DE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 w:cs="Times New Roman"/>
          <w:b/>
          <w:sz w:val="24"/>
          <w:szCs w:val="24"/>
          <w:lang w:val="ru-MD"/>
        </w:rPr>
        <w:t>Әдістемелік нұсқау:</w:t>
      </w:r>
      <w:r w:rsidRPr="003B3DE0">
        <w:rPr>
          <w:rFonts w:ascii="Times New Roman" w:hAnsi="Times New Roman" w:cs="Times New Roman"/>
          <w:sz w:val="24"/>
          <w:szCs w:val="24"/>
          <w:lang w:val="ru-MD"/>
        </w:rPr>
        <w:t xml:space="preserve"> кредиттік технология негізінде жүргізілетін дәріс, семинар, СОӨЖ аудиториялық және СӨЖ –дің технологияларын талқылау, салыстыру, ұсыныстар жасау.</w:t>
      </w:r>
      <w:r w:rsidR="009C5029" w:rsidRPr="003B3DE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</w:p>
    <w:p w:rsidR="003B3DE0" w:rsidRDefault="0012076B" w:rsidP="003B3DE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3B3DE0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3B3DE0"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3B3DE0" w:rsidRPr="003B3DE0" w:rsidRDefault="003B3DE0" w:rsidP="00881C1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3B3DE0" w:rsidRPr="003B3DE0" w:rsidRDefault="003B3DE0" w:rsidP="00881C1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3B3DE0" w:rsidRPr="003B3DE0" w:rsidRDefault="003B3DE0" w:rsidP="00881C1E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3B3DE0" w:rsidRPr="003B3DE0" w:rsidRDefault="003B3DE0" w:rsidP="00881C1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3B3DE0" w:rsidRPr="003B3DE0" w:rsidRDefault="003B3DE0" w:rsidP="00881C1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3B3DE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3B3DE0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12076B" w:rsidRPr="003B3DE0" w:rsidRDefault="003B3DE0" w:rsidP="00881C1E">
      <w:pPr>
        <w:pStyle w:val="a3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DE0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3B3DE0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3B3DE0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 w:rsidR="00555406" w:rsidRPr="003B3D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C5029" w:rsidRPr="00731124" w:rsidRDefault="009C5029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Default="00ED4363" w:rsidP="00FE68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</w:p>
    <w:p w:rsidR="00ED4363" w:rsidRPr="009C5029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A1286" w:rsidRPr="009C502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Жаңа технологияларды  сабақта тиімді пайдаланудың  мәні</w:t>
      </w:r>
      <w:r w:rsidR="003A1286" w:rsidRPr="009C5029">
        <w:rPr>
          <w:rFonts w:ascii="Times New Roman" w:hAnsi="Times New Roman" w:cs="Times New Roman"/>
          <w:bCs/>
          <w:sz w:val="24"/>
          <w:szCs w:val="24"/>
          <w:lang w:val="kk-KZ"/>
        </w:rPr>
        <w:t>н талдау.</w:t>
      </w:r>
      <w:r w:rsidR="009C5029" w:rsidRPr="009C50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C5029"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 w:rsidR="009C5029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9C5029" w:rsidRPr="00D22E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A1286" w:rsidRPr="009C50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ED4363" w:rsidRPr="009C5029" w:rsidRDefault="003A1286" w:rsidP="00881C1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:rsidR="003A1286" w:rsidRPr="009C5029" w:rsidRDefault="003A1286" w:rsidP="00881C1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:rsidR="00ED4363" w:rsidRPr="003A1286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3A1286" w:rsidRDefault="00ED4363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әртүрлі педагогикалық ситуациялар ойластырып, дұрыс шешім қабылдауға дағдыланады. </w:t>
      </w:r>
    </w:p>
    <w:p w:rsidR="003B3DE0" w:rsidRPr="003B3DE0" w:rsidRDefault="00ED4363" w:rsidP="003B3D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555406" w:rsidRPr="003B3D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B3DE0" w:rsidRPr="003B3DE0" w:rsidRDefault="003B3DE0" w:rsidP="00881C1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3B3DE0" w:rsidRPr="003B3DE0" w:rsidRDefault="003B3DE0" w:rsidP="00881C1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3B3DE0" w:rsidRPr="003B3DE0" w:rsidRDefault="003B3DE0" w:rsidP="00881C1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3B3DE0" w:rsidRPr="003B3DE0" w:rsidRDefault="003B3DE0" w:rsidP="00881C1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3B3DE0" w:rsidRPr="003B3DE0" w:rsidRDefault="003B3DE0" w:rsidP="00881C1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3B3DE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3B3DE0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3B3DE0" w:rsidRPr="003B3DE0" w:rsidRDefault="003B3DE0" w:rsidP="00881C1E">
      <w:pPr>
        <w:pStyle w:val="a3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lang w:val="kk-KZ"/>
        </w:rPr>
        <w:lastRenderedPageBreak/>
        <w:t>Касымова Р.С., Шағырбаева М.Д. Педагогика курсы бойынша тапсырмалар жинағы.</w:t>
      </w:r>
      <w:r w:rsidRPr="003B3DE0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3B3DE0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 w:rsidRPr="003B3D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B3DE0" w:rsidRDefault="003B3DE0" w:rsidP="003B3DE0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Pr="003A1286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3A1286" w:rsidRPr="003A1286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</w:t>
      </w:r>
    </w:p>
    <w:p w:rsidR="009C5029" w:rsidRDefault="00ED4363" w:rsidP="00FE6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студенттермен жүргізілетін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жұмыстарды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ұйымдастыруға дағдыланады.</w:t>
      </w:r>
      <w:r w:rsidR="009C5029" w:rsidRPr="009C50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4363" w:rsidRPr="004A695D" w:rsidRDefault="009C5029" w:rsidP="00FE68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1. Жоғары мектептегі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процест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ің мәні, қозғаушы күші, негізгі заңдылықтары. </w:t>
      </w:r>
    </w:p>
    <w:p w:rsidR="00ED4363" w:rsidRPr="005971F0" w:rsidRDefault="00ED4363" w:rsidP="00FE68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зерттеу жұмысының</w:t>
      </w: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негізгі қағидалары </w:t>
      </w:r>
    </w:p>
    <w:p w:rsidR="00ED4363" w:rsidRPr="007A6401" w:rsidRDefault="00ED4363" w:rsidP="00FE68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</w:t>
      </w:r>
      <w:r w:rsidR="007665C6">
        <w:rPr>
          <w:rFonts w:ascii="Times New Roman" w:hAnsi="Times New Roman" w:cs="Times New Roman"/>
          <w:bCs/>
          <w:sz w:val="24"/>
          <w:szCs w:val="24"/>
          <w:lang w:val="kk-KZ"/>
        </w:rPr>
        <w:t>Сабақ түрі – дөңгелек үсте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л. </w:t>
      </w:r>
    </w:p>
    <w:p w:rsidR="00ED4363" w:rsidRPr="007A6401" w:rsidRDefault="00ED4363" w:rsidP="00FE6821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C502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Әдістемелік </w:t>
      </w:r>
      <w:r w:rsidR="00623A09" w:rsidRPr="009C5029">
        <w:rPr>
          <w:rFonts w:ascii="Times New Roman" w:hAnsi="Times New Roman" w:cs="Times New Roman"/>
          <w:b/>
          <w:bCs/>
          <w:sz w:val="24"/>
          <w:szCs w:val="24"/>
          <w:lang w:val="kk-KZ"/>
        </w:rPr>
        <w:t>нұсқау: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жоғары мектептегі ғылыми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жұмыстарының бағыттарына сай әрбір магистрант іс-шараларының жоспарларын құрастырып, толық жобасын жасайды. </w:t>
      </w:r>
    </w:p>
    <w:p w:rsidR="00A2241A" w:rsidRPr="005D2508" w:rsidRDefault="00ED4363" w:rsidP="005D25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250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2241A" w:rsidRPr="005D2508" w:rsidRDefault="00A2241A" w:rsidP="00881C1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250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5D25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A2241A" w:rsidRPr="005D2508" w:rsidRDefault="00A2241A" w:rsidP="00881C1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250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5D25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A2241A" w:rsidRPr="005D2508" w:rsidRDefault="00A2241A" w:rsidP="00881C1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25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5D250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5D25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A2241A" w:rsidRPr="005D2508" w:rsidRDefault="00A2241A" w:rsidP="00881C1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2508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A2241A" w:rsidRPr="005D2508" w:rsidRDefault="00A2241A" w:rsidP="00881C1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D2508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5D2508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5D2508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ED4363" w:rsidRPr="000C084F" w:rsidRDefault="00A2241A" w:rsidP="00881C1E">
      <w:pPr>
        <w:pStyle w:val="a3"/>
        <w:numPr>
          <w:ilvl w:val="0"/>
          <w:numId w:val="20"/>
        </w:numPr>
        <w:tabs>
          <w:tab w:val="left" w:pos="720"/>
        </w:tabs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0C084F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0C084F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 w:rsidRPr="000C08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6401" w:rsidRPr="007A6401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7A6401" w:rsidRPr="007A6401"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 маман тұлғасын тәрбиелеу мен қалыптастырудағы әлеуметтік институты ретінде. Жоғары  мектептегі куратор.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7A6401" w:rsidRPr="007A6401">
        <w:rPr>
          <w:rFonts w:ascii="Times New Roman" w:hAnsi="Times New Roman" w:cs="Times New Roman"/>
          <w:bCs/>
          <w:sz w:val="24"/>
          <w:szCs w:val="24"/>
          <w:lang w:val="kk-KZ"/>
        </w:rPr>
        <w:t>ЖОО</w:t>
      </w:r>
      <w:r w:rsidR="007A6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A6401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абақтан тыс оқу-тәрбие процесінің мәнін практикалық тұрғыдан ашу.</w:t>
      </w:r>
      <w:r w:rsidR="009C5029" w:rsidRPr="009C502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 xml:space="preserve"> </w:t>
      </w:r>
      <w:r w:rsidR="007A6401"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 w:rsidR="007A640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</w:t>
      </w:r>
      <w:r w:rsidR="007A6401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ан тыс тәрбие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іс-шаралары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7A6401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7A6401" w:rsidRDefault="00623A09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 – </w:t>
      </w:r>
      <w:r w:rsidR="007A6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A6401" w:rsidRPr="007A6401">
        <w:rPr>
          <w:rFonts w:ascii="Times New Roman" w:hAnsi="Times New Roman" w:cs="Times New Roman"/>
          <w:bCs/>
          <w:sz w:val="24"/>
          <w:szCs w:val="24"/>
          <w:lang w:val="kk-KZ"/>
        </w:rPr>
        <w:t>интерактивті   түсіндірмелі сабақ</w:t>
      </w:r>
      <w:r w:rsidR="007A640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:rsidR="00ED4363" w:rsidRPr="007A6401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A6401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A2241A" w:rsidRPr="003B3DE0" w:rsidRDefault="00ED4363" w:rsidP="00881C1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555406" w:rsidRPr="003B3D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241A"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="00A2241A"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A2241A" w:rsidRPr="003B3DE0" w:rsidRDefault="00A2241A" w:rsidP="00881C1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A2241A" w:rsidRPr="003B3DE0" w:rsidRDefault="00A2241A" w:rsidP="00881C1E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3B3DE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3B3DE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A2241A" w:rsidRPr="003B3DE0" w:rsidRDefault="00A2241A" w:rsidP="00881C1E">
      <w:pPr>
        <w:pStyle w:val="a3"/>
        <w:numPr>
          <w:ilvl w:val="0"/>
          <w:numId w:val="1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</w:p>
    <w:p w:rsidR="00A2241A" w:rsidRPr="003B3DE0" w:rsidRDefault="00A2241A" w:rsidP="00881C1E">
      <w:pPr>
        <w:pStyle w:val="a3"/>
        <w:numPr>
          <w:ilvl w:val="0"/>
          <w:numId w:val="19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DE0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3B3DE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3B3DE0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117258" w:rsidRPr="000C084F" w:rsidRDefault="00A2241A" w:rsidP="00881C1E">
      <w:pPr>
        <w:pStyle w:val="a3"/>
        <w:numPr>
          <w:ilvl w:val="0"/>
          <w:numId w:val="19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0C084F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0C084F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 w:rsidRPr="000C08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14122D" w:rsidRPr="0014122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Критериалды бағалау : формативті және суммативті бағалау өлшемдері</w:t>
      </w:r>
    </w:p>
    <w:p w:rsidR="007A6401" w:rsidRDefault="00ED4363" w:rsidP="00FE6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цесте өзін-өзі бағалай білуге  үйрену.</w:t>
      </w:r>
      <w:r w:rsidR="007A6401" w:rsidRPr="007A64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4122D" w:rsidRDefault="007A6401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14122D" w:rsidRPr="001412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4122D" w:rsidRPr="0014122D" w:rsidRDefault="0014122D" w:rsidP="00881C1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122D">
        <w:rPr>
          <w:rFonts w:ascii="Times New Roman" w:hAnsi="Times New Roman" w:cs="Times New Roman"/>
          <w:sz w:val="24"/>
          <w:szCs w:val="24"/>
          <w:lang w:val="kk-KZ"/>
        </w:rPr>
        <w:t>Оқытудың белсенді және дәстүрлі әдістері (салыстырмалы талдау).</w:t>
      </w:r>
    </w:p>
    <w:p w:rsidR="00ED4363" w:rsidRPr="00117258" w:rsidRDefault="0014122D" w:rsidP="00881C1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7258">
        <w:rPr>
          <w:rFonts w:ascii="Times New Roman" w:hAnsi="Times New Roman" w:cs="Times New Roman"/>
          <w:sz w:val="24"/>
          <w:szCs w:val="24"/>
          <w:lang w:val="kk-KZ"/>
        </w:rPr>
        <w:t xml:space="preserve">Оқу жетістіктерін бағалау формалары </w:t>
      </w:r>
    </w:p>
    <w:p w:rsidR="00ED4363" w:rsidRPr="00117258" w:rsidRDefault="00ED4363" w:rsidP="001172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1172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7258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0C084F" w:rsidRDefault="00ED4363" w:rsidP="000C08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C084F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A2241A"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A2241A" w:rsidRPr="000C084F" w:rsidRDefault="00A2241A" w:rsidP="00881C1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оқу құралы /Ж.Р.Баширова,Н.С.Әлғожаева, Ұ.Б.Төлешова және т. б.; әл-Фараби атын. ҚазҰУ.-Алматы: Қазақ ун-ті, 2015.-188 </w:t>
      </w:r>
    </w:p>
    <w:p w:rsidR="00A2241A" w:rsidRPr="000C084F" w:rsidRDefault="00A2241A" w:rsidP="00881C1E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0C084F" w:rsidRPr="000C084F" w:rsidRDefault="00A2241A" w:rsidP="00881C1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C084F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  <w:r w:rsidR="000C084F"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A2241A" w:rsidRPr="000C084F" w:rsidRDefault="000C084F" w:rsidP="00881C1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A2241A" w:rsidRPr="000C084F" w:rsidRDefault="00A2241A" w:rsidP="00881C1E">
      <w:pPr>
        <w:pStyle w:val="a3"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0C08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0C084F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A2241A" w:rsidRPr="000C084F" w:rsidRDefault="00A2241A" w:rsidP="00881C1E">
      <w:pPr>
        <w:pStyle w:val="a3"/>
        <w:numPr>
          <w:ilvl w:val="0"/>
          <w:numId w:val="2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0C084F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0C084F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 w:rsidRPr="000C08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0C084F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23A09" w:rsidRDefault="00ED4363" w:rsidP="00FE6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E4241">
        <w:rPr>
          <w:rFonts w:ascii="Times New Roman" w:hAnsi="Times New Roman" w:cs="Times New Roman"/>
          <w:b/>
          <w:bCs/>
          <w:sz w:val="24"/>
          <w:szCs w:val="24"/>
          <w:lang w:val="kk-KZ"/>
        </w:rPr>
        <w:t>15- тақырып</w:t>
      </w:r>
      <w:r w:rsidRPr="004E4241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14122D" w:rsidRPr="001412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4122D" w:rsidRPr="0014122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Жоғары мектептерді басқарудың құрылымдық типтері.</w:t>
      </w:r>
      <w:r w:rsidR="0014122D" w:rsidRPr="00DA294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23A09" w:rsidRP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 w:rsidR="00623A09" w:rsidRPr="00164EDE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7A6401" w:rsidRDefault="00ED4363" w:rsidP="00FE682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23A09" w:rsidRPr="00623A0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</w:p>
    <w:p w:rsidR="0014122D" w:rsidRPr="0014122D" w:rsidRDefault="00623A09" w:rsidP="00FE682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A6401" w:rsidRPr="00D22E67">
        <w:rPr>
          <w:rFonts w:ascii="Times New Roman" w:hAnsi="Times New Roman" w:cs="Times New Roman"/>
          <w:b/>
          <w:sz w:val="24"/>
          <w:szCs w:val="24"/>
          <w:lang w:val="kk-KZ"/>
        </w:rPr>
        <w:t>Қарастырылатын мәселелер</w:t>
      </w:r>
      <w:r w:rsidR="007A640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14122D" w:rsidRPr="0014122D" w:rsidRDefault="0014122D" w:rsidP="00881C1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122D">
        <w:rPr>
          <w:rFonts w:ascii="Times New Roman" w:hAnsi="Times New Roman" w:cs="Times New Roman"/>
          <w:sz w:val="24"/>
          <w:szCs w:val="24"/>
          <w:lang w:val="kk-KZ"/>
        </w:rPr>
        <w:t>Педагогикалық үрдісті басқаруға әлеуметтік тұрғыдан келу.</w:t>
      </w:r>
    </w:p>
    <w:p w:rsidR="0014122D" w:rsidRPr="0014122D" w:rsidRDefault="0014122D" w:rsidP="00881C1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122D">
        <w:rPr>
          <w:rFonts w:ascii="Times New Roman" w:hAnsi="Times New Roman" w:cs="Times New Roman"/>
          <w:sz w:val="24"/>
          <w:szCs w:val="24"/>
          <w:lang w:val="kk-KZ"/>
        </w:rPr>
        <w:t>Педагогикалық жүйені басқару түрлері, негізгі принциптері мен әдістері.</w:t>
      </w:r>
    </w:p>
    <w:p w:rsidR="00ED4363" w:rsidRPr="0014122D" w:rsidRDefault="0014122D" w:rsidP="00881C1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4122D">
        <w:rPr>
          <w:rFonts w:ascii="Times New Roman" w:hAnsi="Times New Roman" w:cs="Times New Roman"/>
          <w:sz w:val="24"/>
          <w:szCs w:val="24"/>
          <w:lang w:val="kk-KZ"/>
        </w:rPr>
        <w:t>Жоғары  мектептегі басқару жүйесі.</w:t>
      </w:r>
    </w:p>
    <w:p w:rsidR="00ED4363" w:rsidRPr="0014122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түрі: - </w:t>
      </w:r>
      <w:r w:rsidRPr="0014122D">
        <w:rPr>
          <w:rFonts w:ascii="Times New Roman" w:hAnsi="Times New Roman" w:cs="Times New Roman"/>
          <w:bCs/>
          <w:sz w:val="24"/>
          <w:szCs w:val="24"/>
          <w:lang w:val="kk-KZ"/>
        </w:rPr>
        <w:t>шығармашылық жұмыс.</w:t>
      </w:r>
    </w:p>
    <w:p w:rsidR="003B3DE0" w:rsidRDefault="00ED4363" w:rsidP="003B3DE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1412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</w:t>
      </w:r>
      <w:r w:rsidR="001412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нұсқау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: әртүрлі белсенді әдістерге сай</w:t>
      </w:r>
      <w:r w:rsidR="0014122D" w:rsidRPr="001412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122D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4122D" w:rsidRPr="0014122D">
        <w:rPr>
          <w:rFonts w:ascii="Times New Roman" w:hAnsi="Times New Roman" w:cs="Times New Roman"/>
          <w:sz w:val="24"/>
          <w:szCs w:val="24"/>
          <w:lang w:val="kk-KZ"/>
        </w:rPr>
        <w:t>едагогикалық жүйені басқару түрлері, негізгі принциптері мен әдістері</w:t>
      </w:r>
      <w:r w:rsidR="0014122D">
        <w:rPr>
          <w:rFonts w:ascii="Times New Roman" w:hAnsi="Times New Roman" w:cs="Times New Roman"/>
          <w:sz w:val="24"/>
          <w:szCs w:val="24"/>
          <w:lang w:val="kk-KZ"/>
        </w:rPr>
        <w:t xml:space="preserve">н ашу. </w:t>
      </w:r>
    </w:p>
    <w:p w:rsidR="000C084F" w:rsidRDefault="00ED4363" w:rsidP="000C08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C08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C084F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  <w:r w:rsidR="0057056B"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A2241A" w:rsidRPr="000C084F" w:rsidRDefault="00A2241A" w:rsidP="00881C1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>: оқу құралы /Ж.Р.Баширова,Н.С.Әлғ</w:t>
      </w:r>
      <w:r w:rsidR="000C084F">
        <w:rPr>
          <w:rFonts w:ascii="Times New Roman" w:eastAsia="Times New Roman" w:hAnsi="Times New Roman" w:cs="Times New Roman"/>
          <w:sz w:val="24"/>
          <w:szCs w:val="24"/>
          <w:lang w:val="kk-KZ"/>
        </w:rPr>
        <w:t>ожаева, Ұ.Б.Төлешова және т.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>б.</w:t>
      </w:r>
      <w:r w:rsidR="000C084F">
        <w:rPr>
          <w:rFonts w:ascii="Times New Roman" w:eastAsia="Times New Roman" w:hAnsi="Times New Roman" w:cs="Times New Roman"/>
          <w:sz w:val="24"/>
          <w:szCs w:val="24"/>
          <w:lang w:val="kk-KZ"/>
        </w:rPr>
        <w:t>;әл-Фараби атын.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ҚазҰУ.-Алматы: Қазақ ун-ті, 2015.-188 </w:t>
      </w:r>
    </w:p>
    <w:p w:rsidR="00A2241A" w:rsidRPr="000C084F" w:rsidRDefault="00A2241A" w:rsidP="00881C1E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Мыңбаева А.К., Айтбаева А.Б., Құдайбергенова Ә.М. Жоғары мектеп педагогикасы негіздері. Оқу құралы. – </w:t>
      </w:r>
      <w:r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2016. </w:t>
      </w:r>
    </w:p>
    <w:p w:rsidR="000C084F" w:rsidRPr="000C084F" w:rsidRDefault="00A2241A" w:rsidP="00881C1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C084F">
        <w:rPr>
          <w:rFonts w:ascii="Times New Roman" w:hAnsi="Times New Roman" w:cs="Times New Roman"/>
          <w:noProof/>
          <w:sz w:val="24"/>
          <w:szCs w:val="24"/>
          <w:lang w:val="kk-KZ"/>
        </w:rPr>
        <w:t>Әлғожаева Н.С. Педагогика (оқу құралы)-Алматы, 2016.</w:t>
      </w:r>
      <w:r w:rsidR="000C084F"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A2241A" w:rsidRPr="000C084F" w:rsidRDefault="000C084F" w:rsidP="00881C1E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0C08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(оқу құралы) / Ш. Беркімбаева [және т. б.]; ҚР білім және ғылым м-гі, Қаз. мем. қыздар пед. ун-ті.- Алматы: Rond&amp;A, 2009.- 167 </w:t>
      </w:r>
    </w:p>
    <w:p w:rsidR="00A2241A" w:rsidRPr="000C084F" w:rsidRDefault="00A2241A" w:rsidP="00881C1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C084F">
        <w:rPr>
          <w:rFonts w:ascii="Times New Roman" w:hAnsi="Times New Roman"/>
          <w:sz w:val="24"/>
          <w:szCs w:val="24"/>
          <w:lang w:val="kk-KZ"/>
        </w:rPr>
        <w:t>Молдасан Қ.Ш., Бектурганова Ж.М.,</w:t>
      </w:r>
      <w:r w:rsidRPr="000C084F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0C084F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A2241A" w:rsidRPr="000C084F" w:rsidRDefault="00A2241A" w:rsidP="00881C1E">
      <w:pPr>
        <w:pStyle w:val="a3"/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84F">
        <w:rPr>
          <w:rFonts w:ascii="Times New Roman" w:eastAsia="Times New Roman" w:hAnsi="Times New Roman" w:cs="Times New Roman"/>
          <w:lang w:val="kk-KZ"/>
        </w:rPr>
        <w:t>Касымова Р.С., Шағырбаева М.Д. Педагогика курсы бойынша тапсырмалар жинағы.</w:t>
      </w:r>
      <w:r w:rsidRPr="000C084F">
        <w:rPr>
          <w:rFonts w:ascii="Calibri" w:eastAsia="Times New Roman" w:hAnsi="Calibri" w:cs="Times New Roman"/>
          <w:color w:val="00B050"/>
          <w:lang w:val="kk-KZ"/>
        </w:rPr>
        <w:t xml:space="preserve"> </w:t>
      </w:r>
      <w:r w:rsidRPr="000C084F">
        <w:rPr>
          <w:rFonts w:ascii="Times New Roman" w:eastAsia="Times New Roman" w:hAnsi="Times New Roman" w:cs="Times New Roman"/>
          <w:lang w:val="kk-KZ"/>
        </w:rPr>
        <w:t>Оқу-әдістемелік құрал.Алматы: ҚУ.,2016ж, 192 б.</w:t>
      </w:r>
      <w:r w:rsidRPr="000C08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B3DE0" w:rsidRDefault="003B3DE0" w:rsidP="003B3DE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FE6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8E2" w:rsidRDefault="005678E2" w:rsidP="00555406">
      <w:pPr>
        <w:spacing w:after="0" w:line="240" w:lineRule="auto"/>
      </w:pPr>
      <w:r>
        <w:separator/>
      </w:r>
    </w:p>
  </w:endnote>
  <w:endnote w:type="continuationSeparator" w:id="0">
    <w:p w:rsidR="005678E2" w:rsidRDefault="005678E2" w:rsidP="0055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8E2" w:rsidRDefault="005678E2" w:rsidP="00555406">
      <w:pPr>
        <w:spacing w:after="0" w:line="240" w:lineRule="auto"/>
      </w:pPr>
      <w:r>
        <w:separator/>
      </w:r>
    </w:p>
  </w:footnote>
  <w:footnote w:type="continuationSeparator" w:id="0">
    <w:p w:rsidR="005678E2" w:rsidRDefault="005678E2" w:rsidP="00555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B8F"/>
    <w:multiLevelType w:val="hybridMultilevel"/>
    <w:tmpl w:val="D318E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4AEC"/>
    <w:multiLevelType w:val="hybridMultilevel"/>
    <w:tmpl w:val="E4F0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55BA"/>
    <w:multiLevelType w:val="hybridMultilevel"/>
    <w:tmpl w:val="F2508536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EB5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31604B"/>
    <w:multiLevelType w:val="hybridMultilevel"/>
    <w:tmpl w:val="ED3E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6116B"/>
    <w:multiLevelType w:val="hybridMultilevel"/>
    <w:tmpl w:val="C0DA1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713E0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17F20FD"/>
    <w:multiLevelType w:val="hybridMultilevel"/>
    <w:tmpl w:val="7A0211F0"/>
    <w:lvl w:ilvl="0" w:tplc="FD4CE0A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4062B"/>
    <w:multiLevelType w:val="hybridMultilevel"/>
    <w:tmpl w:val="181E95EE"/>
    <w:lvl w:ilvl="0" w:tplc="50B489C0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52BB7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936B2"/>
    <w:multiLevelType w:val="hybridMultilevel"/>
    <w:tmpl w:val="00FAF3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DA79F1"/>
    <w:multiLevelType w:val="hybridMultilevel"/>
    <w:tmpl w:val="B18CB74C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8541F"/>
    <w:multiLevelType w:val="hybridMultilevel"/>
    <w:tmpl w:val="B13E345C"/>
    <w:lvl w:ilvl="0" w:tplc="1D2A5EF4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lang w:val="ru-RU"/>
      </w:r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B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735375"/>
    <w:multiLevelType w:val="hybridMultilevel"/>
    <w:tmpl w:val="961A0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32379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54F18"/>
    <w:multiLevelType w:val="hybridMultilevel"/>
    <w:tmpl w:val="946C62C0"/>
    <w:lvl w:ilvl="0" w:tplc="FD4CE0A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457C7"/>
    <w:multiLevelType w:val="hybridMultilevel"/>
    <w:tmpl w:val="508806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F4045"/>
    <w:multiLevelType w:val="hybridMultilevel"/>
    <w:tmpl w:val="CA8E4AF0"/>
    <w:lvl w:ilvl="0" w:tplc="FD4CE0A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940C8"/>
    <w:multiLevelType w:val="hybridMultilevel"/>
    <w:tmpl w:val="E93638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70FD0"/>
    <w:multiLevelType w:val="hybridMultilevel"/>
    <w:tmpl w:val="BD62EE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6325"/>
    <w:multiLevelType w:val="hybridMultilevel"/>
    <w:tmpl w:val="B66E4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1"/>
  </w:num>
  <w:num w:numId="5">
    <w:abstractNumId w:val="5"/>
  </w:num>
  <w:num w:numId="6">
    <w:abstractNumId w:val="21"/>
  </w:num>
  <w:num w:numId="7">
    <w:abstractNumId w:val="19"/>
  </w:num>
  <w:num w:numId="8">
    <w:abstractNumId w:val="17"/>
  </w:num>
  <w:num w:numId="9">
    <w:abstractNumId w:val="7"/>
  </w:num>
  <w:num w:numId="10">
    <w:abstractNumId w:val="6"/>
  </w:num>
  <w:num w:numId="11">
    <w:abstractNumId w:val="3"/>
  </w:num>
  <w:num w:numId="12">
    <w:abstractNumId w:val="12"/>
  </w:num>
  <w:num w:numId="13">
    <w:abstractNumId w:val="2"/>
  </w:num>
  <w:num w:numId="14">
    <w:abstractNumId w:val="10"/>
  </w:num>
  <w:num w:numId="15">
    <w:abstractNumId w:val="16"/>
  </w:num>
  <w:num w:numId="16">
    <w:abstractNumId w:val="15"/>
  </w:num>
  <w:num w:numId="17">
    <w:abstractNumId w:val="9"/>
  </w:num>
  <w:num w:numId="18">
    <w:abstractNumId w:val="18"/>
  </w:num>
  <w:num w:numId="19">
    <w:abstractNumId w:val="14"/>
  </w:num>
  <w:num w:numId="20">
    <w:abstractNumId w:val="8"/>
  </w:num>
  <w:num w:numId="21">
    <w:abstractNumId w:val="4"/>
  </w:num>
  <w:num w:numId="2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4363"/>
    <w:rsid w:val="00096626"/>
    <w:rsid w:val="000C084F"/>
    <w:rsid w:val="00115CB1"/>
    <w:rsid w:val="00117258"/>
    <w:rsid w:val="0012076B"/>
    <w:rsid w:val="0014122D"/>
    <w:rsid w:val="001E5799"/>
    <w:rsid w:val="00284BD2"/>
    <w:rsid w:val="002F3E11"/>
    <w:rsid w:val="003A1286"/>
    <w:rsid w:val="003B3DE0"/>
    <w:rsid w:val="00402808"/>
    <w:rsid w:val="004513C5"/>
    <w:rsid w:val="00477AF0"/>
    <w:rsid w:val="004A695D"/>
    <w:rsid w:val="004E4241"/>
    <w:rsid w:val="00555406"/>
    <w:rsid w:val="005678E2"/>
    <w:rsid w:val="0057056B"/>
    <w:rsid w:val="005971F0"/>
    <w:rsid w:val="00597B4B"/>
    <w:rsid w:val="005C7A4E"/>
    <w:rsid w:val="005D2508"/>
    <w:rsid w:val="00607BF5"/>
    <w:rsid w:val="00623A09"/>
    <w:rsid w:val="006B6992"/>
    <w:rsid w:val="00731124"/>
    <w:rsid w:val="007665C6"/>
    <w:rsid w:val="007A6401"/>
    <w:rsid w:val="00817EBE"/>
    <w:rsid w:val="0082418E"/>
    <w:rsid w:val="00881C1E"/>
    <w:rsid w:val="008A48C5"/>
    <w:rsid w:val="008C44E8"/>
    <w:rsid w:val="00945C9B"/>
    <w:rsid w:val="009C5029"/>
    <w:rsid w:val="00A2241A"/>
    <w:rsid w:val="00A635C6"/>
    <w:rsid w:val="00B865F2"/>
    <w:rsid w:val="00D22E67"/>
    <w:rsid w:val="00ED4363"/>
    <w:rsid w:val="00FE518A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0AC4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29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header"/>
    <w:basedOn w:val="a"/>
    <w:link w:val="a6"/>
    <w:uiPriority w:val="99"/>
    <w:unhideWhenUsed/>
    <w:rsid w:val="0055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5406"/>
  </w:style>
  <w:style w:type="paragraph" w:styleId="a7">
    <w:name w:val="footer"/>
    <w:basedOn w:val="a"/>
    <w:link w:val="a8"/>
    <w:uiPriority w:val="99"/>
    <w:unhideWhenUsed/>
    <w:rsid w:val="0055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admin</cp:lastModifiedBy>
  <cp:revision>35</cp:revision>
  <dcterms:created xsi:type="dcterms:W3CDTF">2015-01-02T20:49:00Z</dcterms:created>
  <dcterms:modified xsi:type="dcterms:W3CDTF">2020-04-03T10:35:00Z</dcterms:modified>
</cp:coreProperties>
</file>